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C1C" w:rsidRPr="00547C1C" w:rsidRDefault="00547C1C" w:rsidP="00547C1C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</w:pPr>
      <w:r w:rsidRPr="00547C1C"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  <w:t>ПОДВЕДЕНЫ ИТОГИ 90-ЛЕТИЯ</w:t>
      </w:r>
    </w:p>
    <w:p w:rsidR="00547C1C" w:rsidRDefault="00547C1C" w:rsidP="00547C1C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222222"/>
          <w:bdr w:val="none" w:sz="0" w:space="0" w:color="auto" w:frame="1"/>
        </w:rPr>
      </w:pPr>
      <w:bookmarkStart w:id="0" w:name="_GoBack"/>
      <w:bookmarkEnd w:id="0"/>
    </w:p>
    <w:p w:rsidR="00547C1C" w:rsidRDefault="00547C1C" w:rsidP="00547C1C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i/>
          <w:iCs/>
          <w:color w:val="222222"/>
          <w:bdr w:val="none" w:sz="0" w:space="0" w:color="auto" w:frame="1"/>
        </w:rPr>
        <w:t xml:space="preserve">В понедельник, 28 февраля, в Министерстве спорта России под председательством Министра спорта Российской Федерации </w:t>
      </w:r>
      <w:proofErr w:type="spellStart"/>
      <w:r>
        <w:rPr>
          <w:rFonts w:ascii="Arial" w:hAnsi="Arial" w:cs="Arial"/>
          <w:b/>
          <w:bCs/>
          <w:i/>
          <w:iCs/>
          <w:color w:val="222222"/>
          <w:bdr w:val="none" w:sz="0" w:space="0" w:color="auto" w:frame="1"/>
        </w:rPr>
        <w:t>Матыцина</w:t>
      </w:r>
      <w:proofErr w:type="spellEnd"/>
      <w:r>
        <w:rPr>
          <w:rFonts w:ascii="Arial" w:hAnsi="Arial" w:cs="Arial"/>
          <w:b/>
          <w:bCs/>
          <w:i/>
          <w:iCs/>
          <w:color w:val="222222"/>
          <w:bdr w:val="none" w:sz="0" w:space="0" w:color="auto" w:frame="1"/>
        </w:rPr>
        <w:t xml:space="preserve"> Олега Васильевича состоялось заседания Организационного комитета о реализации комплекса ГТО и мероприятий, приуроченных к 90-летию Всесоюзного физкультурно-спортивного комплекса ГТО (СССР).</w:t>
      </w:r>
      <w:r>
        <w:rPr>
          <w:rFonts w:ascii="Arial" w:hAnsi="Arial" w:cs="Arial"/>
          <w:color w:val="222222"/>
        </w:rPr>
        <w:br/>
        <w:t> </w:t>
      </w:r>
      <w:r>
        <w:rPr>
          <w:rFonts w:ascii="Arial" w:hAnsi="Arial" w:cs="Arial"/>
          <w:color w:val="222222"/>
        </w:rPr>
        <w:br/>
      </w:r>
      <w:proofErr w:type="gramStart"/>
      <w:r>
        <w:rPr>
          <w:rFonts w:ascii="Arial" w:hAnsi="Arial" w:cs="Arial"/>
          <w:color w:val="222222"/>
        </w:rPr>
        <w:t>В заседании приняли участие Заместитель Министра спорта России </w:t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 xml:space="preserve">Одес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Хасаевич</w:t>
      </w:r>
      <w:proofErr w:type="spellEnd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Байсултанов</w:t>
      </w:r>
      <w:proofErr w:type="spellEnd"/>
      <w:r>
        <w:rPr>
          <w:rFonts w:ascii="Arial" w:hAnsi="Arial" w:cs="Arial"/>
          <w:color w:val="222222"/>
        </w:rPr>
        <w:t xml:space="preserve">, Начальник отдела реализации комплекса ГТО и работы с общественными объединениями Департамента физической культуры и массового спорта </w:t>
      </w:r>
      <w:proofErr w:type="spellStart"/>
      <w:r>
        <w:rPr>
          <w:rFonts w:ascii="Arial" w:hAnsi="Arial" w:cs="Arial"/>
          <w:color w:val="222222"/>
        </w:rPr>
        <w:t>Минспорта</w:t>
      </w:r>
      <w:proofErr w:type="spellEnd"/>
      <w:r>
        <w:rPr>
          <w:rFonts w:ascii="Arial" w:hAnsi="Arial" w:cs="Arial"/>
          <w:color w:val="222222"/>
        </w:rPr>
        <w:t xml:space="preserve"> России 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Шеожев</w:t>
      </w:r>
      <w:proofErr w:type="spellEnd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 xml:space="preserve"> Марат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Асланбиевич</w:t>
      </w:r>
      <w:proofErr w:type="spellEnd"/>
      <w:r>
        <w:rPr>
          <w:rFonts w:ascii="Arial" w:hAnsi="Arial" w:cs="Arial"/>
          <w:color w:val="222222"/>
        </w:rPr>
        <w:t xml:space="preserve">, Генеральный директор ООО «ВМС </w:t>
      </w:r>
      <w:proofErr w:type="spellStart"/>
      <w:r>
        <w:rPr>
          <w:rFonts w:ascii="Arial" w:hAnsi="Arial" w:cs="Arial"/>
          <w:color w:val="222222"/>
        </w:rPr>
        <w:t>Спейс</w:t>
      </w:r>
      <w:proofErr w:type="spellEnd"/>
      <w:r>
        <w:rPr>
          <w:rFonts w:ascii="Arial" w:hAnsi="Arial" w:cs="Arial"/>
          <w:color w:val="222222"/>
        </w:rPr>
        <w:t xml:space="preserve"> Менеджмент» </w:t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Войтеховский Владимир Константинович</w:t>
      </w:r>
      <w:r>
        <w:rPr>
          <w:rFonts w:ascii="Arial" w:hAnsi="Arial" w:cs="Arial"/>
          <w:color w:val="222222"/>
        </w:rPr>
        <w:t>, Заместитель генерального директора АНО «Национальные приоритеты» </w:t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Осадчая Ирина Александровна</w:t>
      </w:r>
      <w:r>
        <w:rPr>
          <w:rFonts w:ascii="Arial" w:hAnsi="Arial" w:cs="Arial"/>
          <w:color w:val="222222"/>
        </w:rPr>
        <w:t> и представители органов государственной власти.</w:t>
      </w:r>
      <w:proofErr w:type="gramEnd"/>
      <w:r>
        <w:rPr>
          <w:rFonts w:ascii="Arial" w:hAnsi="Arial" w:cs="Arial"/>
          <w:color w:val="222222"/>
        </w:rPr>
        <w:br/>
        <w:t> </w:t>
      </w:r>
      <w:r>
        <w:rPr>
          <w:rFonts w:ascii="Arial" w:hAnsi="Arial" w:cs="Arial"/>
          <w:color w:val="222222"/>
        </w:rPr>
        <w:br/>
      </w:r>
      <w:proofErr w:type="gramStart"/>
      <w:r>
        <w:rPr>
          <w:rFonts w:ascii="Arial" w:hAnsi="Arial" w:cs="Arial"/>
          <w:i/>
          <w:iCs/>
          <w:color w:val="222222"/>
        </w:rPr>
        <w:t>«Сегодня нам предстоит заслушать информацию о том, что уже проведено, какие инициативы реализованы и состоялись, обсудить то, что не удалось провести в силу различных организационных, политических и эпидемиологических обстоятельств, и ряд инициатив, которые мы хотели бы, с вашего одобрения, реализовать в текущем и последующие годы с целью вовлечения все большего числа населения в систематические занятия физической культурой и спортом, в</w:t>
      </w:r>
      <w:proofErr w:type="gramEnd"/>
      <w:r>
        <w:rPr>
          <w:rFonts w:ascii="Arial" w:hAnsi="Arial" w:cs="Arial"/>
          <w:i/>
          <w:iCs/>
          <w:color w:val="222222"/>
        </w:rPr>
        <w:t xml:space="preserve"> том числе через комплекс ГТО»</w:t>
      </w:r>
      <w:r>
        <w:rPr>
          <w:rFonts w:ascii="Arial" w:hAnsi="Arial" w:cs="Arial"/>
          <w:color w:val="222222"/>
        </w:rPr>
        <w:t>, - сказал в своём приветственном слове </w:t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 xml:space="preserve">Министр спорта </w:t>
      </w:r>
      <w:proofErr w:type="gram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России</w:t>
      </w:r>
      <w:proofErr w:type="gramEnd"/>
      <w:r>
        <w:rPr>
          <w:rFonts w:ascii="Arial" w:hAnsi="Arial" w:cs="Arial"/>
          <w:color w:val="222222"/>
        </w:rPr>
        <w:t> после чего поблагодарил своего заместителя</w:t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Байсултанова</w:t>
      </w:r>
      <w:proofErr w:type="spellEnd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 xml:space="preserve"> Одеса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Хасаевича</w:t>
      </w:r>
      <w:proofErr w:type="spellEnd"/>
      <w:r>
        <w:rPr>
          <w:rFonts w:ascii="Arial" w:hAnsi="Arial" w:cs="Arial"/>
          <w:color w:val="222222"/>
        </w:rPr>
        <w:t> за активную работу, как на федеральном уровне, так и за работу с регионами.</w:t>
      </w:r>
      <w:r>
        <w:rPr>
          <w:rFonts w:ascii="Arial" w:hAnsi="Arial" w:cs="Arial"/>
          <w:color w:val="222222"/>
        </w:rPr>
        <w:br/>
        <w:t> </w:t>
      </w:r>
      <w:r>
        <w:rPr>
          <w:rFonts w:ascii="Arial" w:hAnsi="Arial" w:cs="Arial"/>
          <w:color w:val="222222"/>
        </w:rPr>
        <w:br/>
        <w:t>Участники Организационного комитета обсудили итоги празднования 90-летнего юбилея Всесоюзного комплекса ГТО, работу региональных операторов в субъектах РФ, рейтинг ГТО в 2021 году, интеграцию темы «комплекс ГТО» в популярные телепередачи, программы на ведущих телеканалах страны и ещё ряд важных вопросов.</w:t>
      </w:r>
      <w:r>
        <w:rPr>
          <w:rFonts w:ascii="Arial" w:hAnsi="Arial" w:cs="Arial"/>
          <w:color w:val="222222"/>
        </w:rPr>
        <w:br/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i/>
          <w:iCs/>
          <w:color w:val="222222"/>
        </w:rPr>
        <w:t xml:space="preserve">«В реализации комплекса ГТО участвует множество людей и организаций. И мы все делаем одно общее дело. После того, как вся страна </w:t>
      </w:r>
      <w:proofErr w:type="gramStart"/>
      <w:r>
        <w:rPr>
          <w:rFonts w:ascii="Arial" w:hAnsi="Arial" w:cs="Arial"/>
          <w:i/>
          <w:iCs/>
          <w:color w:val="222222"/>
        </w:rPr>
        <w:t>отпраздновала 90-летний юбилей Всесоюзного комплекса мы будем популяризировать</w:t>
      </w:r>
      <w:proofErr w:type="gramEnd"/>
      <w:r>
        <w:rPr>
          <w:rFonts w:ascii="Arial" w:hAnsi="Arial" w:cs="Arial"/>
          <w:i/>
          <w:iCs/>
          <w:color w:val="222222"/>
        </w:rPr>
        <w:t xml:space="preserve"> физическую культуру и здоровый образ жизни ещё качественнее и ярче. Конечно, нужно пересмотреть некоторые нормативы ГТО. К примеру, для большего привлечения населения «бронзу» следует сделать легче, а испытания на золотой знак отличия гораздо сложнее, что бы его носили с ещё большей гордостью»</w:t>
      </w:r>
      <w:r>
        <w:rPr>
          <w:rFonts w:ascii="Arial" w:hAnsi="Arial" w:cs="Arial"/>
          <w:color w:val="222222"/>
        </w:rPr>
        <w:t>, - отметил </w:t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 xml:space="preserve">Одес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Хасаевич</w:t>
      </w:r>
      <w:proofErr w:type="spellEnd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Байсултанов</w:t>
      </w:r>
      <w:proofErr w:type="spellEnd"/>
      <w:r>
        <w:rPr>
          <w:rFonts w:ascii="Arial" w:hAnsi="Arial" w:cs="Arial"/>
          <w:color w:val="222222"/>
        </w:rPr>
        <w:t>.</w:t>
      </w:r>
      <w:r>
        <w:rPr>
          <w:rFonts w:ascii="Arial" w:hAnsi="Arial" w:cs="Arial"/>
          <w:color w:val="222222"/>
        </w:rPr>
        <w:br/>
        <w:t> </w:t>
      </w:r>
      <w:r>
        <w:rPr>
          <w:rFonts w:ascii="Arial" w:hAnsi="Arial" w:cs="Arial"/>
          <w:color w:val="222222"/>
        </w:rPr>
        <w:br/>
        <w:t>Генеральный директор АНО «Дирекция спортивных и социальных проектов» – Федеральный оператор комплекса ГТО </w:t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Денисов Максим Сергеевич</w:t>
      </w:r>
      <w:r>
        <w:rPr>
          <w:rFonts w:ascii="Arial" w:hAnsi="Arial" w:cs="Arial"/>
          <w:color w:val="222222"/>
        </w:rPr>
        <w:t> доложил членам Оргкомитета о реализации мероприятий ГТО, приуроченных к 90-летию Всесоюзного физкультурно-спортивного комплекса ГТО (СССР).</w:t>
      </w:r>
      <w:r>
        <w:rPr>
          <w:rFonts w:ascii="Arial" w:hAnsi="Arial" w:cs="Arial"/>
          <w:color w:val="222222"/>
        </w:rPr>
        <w:br/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i/>
          <w:iCs/>
          <w:color w:val="222222"/>
        </w:rPr>
        <w:t>«В честь юбилейной даты 2021 год прошёл «под флагом» 90-летия со дня основания</w:t>
      </w:r>
      <w:r>
        <w:rPr>
          <w:rFonts w:ascii="Arial" w:hAnsi="Arial" w:cs="Arial"/>
          <w:i/>
          <w:iCs/>
          <w:color w:val="222222"/>
        </w:rPr>
        <w:br/>
        <w:t xml:space="preserve">Всесоюзного комплекса ГТО. В начале прошлого года был разработан </w:t>
      </w:r>
      <w:r>
        <w:rPr>
          <w:rFonts w:ascii="Arial" w:hAnsi="Arial" w:cs="Arial"/>
          <w:i/>
          <w:iCs/>
          <w:color w:val="222222"/>
        </w:rPr>
        <w:lastRenderedPageBreak/>
        <w:t>фирменный</w:t>
      </w:r>
      <w:r>
        <w:rPr>
          <w:rFonts w:ascii="Arial" w:hAnsi="Arial" w:cs="Arial"/>
          <w:i/>
          <w:iCs/>
          <w:color w:val="222222"/>
        </w:rPr>
        <w:br/>
        <w:t>стиль и специальная символика «90 лет ГТО», которая активно использовалась при</w:t>
      </w:r>
      <w:r>
        <w:rPr>
          <w:rFonts w:ascii="Arial" w:hAnsi="Arial" w:cs="Arial"/>
          <w:i/>
          <w:iCs/>
          <w:color w:val="222222"/>
        </w:rPr>
        <w:br/>
        <w:t>проведении физкультурно-спортивных мероприятий по всей стране. В целях большего</w:t>
      </w:r>
      <w:r>
        <w:rPr>
          <w:rFonts w:ascii="Arial" w:hAnsi="Arial" w:cs="Arial"/>
          <w:i/>
          <w:iCs/>
          <w:color w:val="222222"/>
        </w:rPr>
        <w:br/>
        <w:t>охвата населения была осуществлена интеграция комплекса ГТО в различные</w:t>
      </w:r>
      <w:r>
        <w:rPr>
          <w:rFonts w:ascii="Arial" w:hAnsi="Arial" w:cs="Arial"/>
          <w:i/>
          <w:iCs/>
          <w:color w:val="222222"/>
        </w:rPr>
        <w:br/>
        <w:t>популярные физкультурно-спортивные движения страны»</w:t>
      </w:r>
      <w:r>
        <w:rPr>
          <w:rFonts w:ascii="Arial" w:hAnsi="Arial" w:cs="Arial"/>
          <w:color w:val="222222"/>
        </w:rPr>
        <w:t>, - сказал </w:t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Максим Денисов</w:t>
      </w:r>
      <w:r>
        <w:rPr>
          <w:rFonts w:ascii="Arial" w:hAnsi="Arial" w:cs="Arial"/>
          <w:color w:val="222222"/>
        </w:rPr>
        <w:t>.</w:t>
      </w:r>
      <w:r>
        <w:rPr>
          <w:rFonts w:ascii="Arial" w:hAnsi="Arial" w:cs="Arial"/>
          <w:color w:val="222222"/>
        </w:rPr>
        <w:br/>
        <w:t> </w:t>
      </w:r>
      <w:r>
        <w:rPr>
          <w:rFonts w:ascii="Arial" w:hAnsi="Arial" w:cs="Arial"/>
          <w:color w:val="222222"/>
        </w:rPr>
        <w:br/>
        <w:t>В своём выступлении </w:t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Максим Сергеевич </w:t>
      </w:r>
      <w:r>
        <w:rPr>
          <w:rFonts w:ascii="Arial" w:hAnsi="Arial" w:cs="Arial"/>
          <w:color w:val="222222"/>
        </w:rPr>
        <w:t>отметил, что в течение года особой популярностью среди граждан пользовались промо-акции, встречи с известными спортсменами и обладателями советских знаков отличия ГТО и дни открытых дверей в центрах тестирования. В середине марта состоялся Всероссийский конкурс «Будь в команде России!», участие в котором приняли участие более 17 тысяч человек. Финальным аккордом череды плановых мероприятий, приуроченных к 90-летию ГТО СССР, стал завершившийся 12 декабря в Белгороде II Всероссийский Фестиваль «Игры ГТО», участие в котором приняли 309 любителей физической культуры и спорта из 40 регионов России.</w:t>
      </w:r>
      <w:r>
        <w:rPr>
          <w:rFonts w:ascii="Arial" w:hAnsi="Arial" w:cs="Arial"/>
          <w:color w:val="222222"/>
        </w:rPr>
        <w:br/>
        <w:t> </w:t>
      </w:r>
      <w:r>
        <w:rPr>
          <w:rFonts w:ascii="Arial" w:hAnsi="Arial" w:cs="Arial"/>
          <w:color w:val="222222"/>
        </w:rPr>
        <w:br/>
        <w:t xml:space="preserve">В рамках своего выступления Генеральный директор ООО «ВМС </w:t>
      </w:r>
      <w:proofErr w:type="spellStart"/>
      <w:r>
        <w:rPr>
          <w:rFonts w:ascii="Arial" w:hAnsi="Arial" w:cs="Arial"/>
          <w:color w:val="222222"/>
        </w:rPr>
        <w:t>Спейс</w:t>
      </w:r>
      <w:proofErr w:type="spellEnd"/>
      <w:r>
        <w:rPr>
          <w:rFonts w:ascii="Arial" w:hAnsi="Arial" w:cs="Arial"/>
          <w:color w:val="222222"/>
        </w:rPr>
        <w:t xml:space="preserve"> Менеджмент» </w:t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Войтеховский Владимир Константинович</w:t>
      </w:r>
      <w:r>
        <w:rPr>
          <w:rFonts w:ascii="Arial" w:hAnsi="Arial" w:cs="Arial"/>
          <w:color w:val="222222"/>
        </w:rPr>
        <w:t xml:space="preserve"> презентовал проект нового </w:t>
      </w:r>
      <w:proofErr w:type="spellStart"/>
      <w:r>
        <w:rPr>
          <w:rFonts w:ascii="Arial" w:hAnsi="Arial" w:cs="Arial"/>
          <w:color w:val="222222"/>
        </w:rPr>
        <w:t>Выставочно</w:t>
      </w:r>
      <w:proofErr w:type="spellEnd"/>
      <w:r>
        <w:rPr>
          <w:rFonts w:ascii="Arial" w:hAnsi="Arial" w:cs="Arial"/>
          <w:color w:val="222222"/>
        </w:rPr>
        <w:t xml:space="preserve"> методического центра ГТО на Воробьевых горах. Центр ГТО будет открыт в помещениях станции канатной дороги «Лужники» и доступен для всех желающих.</w:t>
      </w:r>
      <w:r>
        <w:rPr>
          <w:rFonts w:ascii="Arial" w:hAnsi="Arial" w:cs="Arial"/>
          <w:color w:val="222222"/>
        </w:rPr>
        <w:br/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i/>
          <w:iCs/>
          <w:color w:val="222222"/>
        </w:rPr>
        <w:t xml:space="preserve">«Традиционно «Лужники» являются одним из любимых мест для занятий физической культурой и спортом у жителей столицы, а готовой туристический поток канатной дороги, превышающий 1 </w:t>
      </w:r>
      <w:proofErr w:type="gramStart"/>
      <w:r>
        <w:rPr>
          <w:rFonts w:ascii="Arial" w:hAnsi="Arial" w:cs="Arial"/>
          <w:i/>
          <w:iCs/>
          <w:color w:val="222222"/>
        </w:rPr>
        <w:t>млн</w:t>
      </w:r>
      <w:proofErr w:type="gramEnd"/>
      <w:r>
        <w:rPr>
          <w:rFonts w:ascii="Arial" w:hAnsi="Arial" w:cs="Arial"/>
          <w:i/>
          <w:iCs/>
          <w:color w:val="222222"/>
        </w:rPr>
        <w:t xml:space="preserve"> человек, позволит вовлечь в движение еще большее число участников, познакомить с комплексом ГТО, зарегистрировать желающих в системе, и даже предложить сразу попробовать выполнить некоторые виды испытаний»</w:t>
      </w:r>
      <w:r>
        <w:rPr>
          <w:rFonts w:ascii="Arial" w:hAnsi="Arial" w:cs="Arial"/>
          <w:color w:val="222222"/>
        </w:rPr>
        <w:t>, - рассказал </w:t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Владимир Войтеховский</w:t>
      </w:r>
      <w:r>
        <w:rPr>
          <w:rFonts w:ascii="Arial" w:hAnsi="Arial" w:cs="Arial"/>
          <w:color w:val="222222"/>
        </w:rPr>
        <w:t>.</w:t>
      </w:r>
      <w:r>
        <w:rPr>
          <w:rFonts w:ascii="Arial" w:hAnsi="Arial" w:cs="Arial"/>
          <w:color w:val="222222"/>
        </w:rPr>
        <w:br/>
        <w:t> </w:t>
      </w:r>
      <w:r>
        <w:rPr>
          <w:rFonts w:ascii="Arial" w:hAnsi="Arial" w:cs="Arial"/>
          <w:color w:val="222222"/>
        </w:rPr>
        <w:br/>
        <w:t>Центр будет оснащен современным мультимедийным и выставочным оборудованием, а также лицензионным спортивным инвентарем.</w:t>
      </w:r>
      <w:r>
        <w:rPr>
          <w:rFonts w:ascii="Arial" w:hAnsi="Arial" w:cs="Arial"/>
          <w:color w:val="222222"/>
        </w:rPr>
        <w:br/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b/>
          <w:bCs/>
          <w:color w:val="222222"/>
          <w:bdr w:val="none" w:sz="0" w:space="0" w:color="auto" w:frame="1"/>
        </w:rPr>
        <w:t xml:space="preserve">На сегодняшний день в мероприятия ГТО вовлечены свыше 17 </w:t>
      </w:r>
      <w:proofErr w:type="gram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млн</w:t>
      </w:r>
      <w:proofErr w:type="gramEnd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 xml:space="preserve"> россиян. Более 10 </w:t>
      </w:r>
      <w:proofErr w:type="gram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млн</w:t>
      </w:r>
      <w:proofErr w:type="gramEnd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 xml:space="preserve"> человек приступили к выполнению нормативов комплекса в 2655 центрах тестирования. Испытания ГТО на знак отличия прошли более 5,8 </w:t>
      </w:r>
      <w:proofErr w:type="gramStart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>млн</w:t>
      </w:r>
      <w:proofErr w:type="gramEnd"/>
      <w:r>
        <w:rPr>
          <w:rFonts w:ascii="Arial" w:hAnsi="Arial" w:cs="Arial"/>
          <w:b/>
          <w:bCs/>
          <w:color w:val="222222"/>
          <w:bdr w:val="none" w:sz="0" w:space="0" w:color="auto" w:frame="1"/>
        </w:rPr>
        <w:t xml:space="preserve"> человек.</w:t>
      </w:r>
    </w:p>
    <w:p w:rsidR="00F760A3" w:rsidRDefault="00F760A3"/>
    <w:sectPr w:rsidR="00F7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E57"/>
    <w:rsid w:val="001B4E57"/>
    <w:rsid w:val="00547C1C"/>
    <w:rsid w:val="00F7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47C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7C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47C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7C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667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2022-03-02T05:47:00Z</dcterms:created>
  <dcterms:modified xsi:type="dcterms:W3CDTF">2022-03-02T05:47:00Z</dcterms:modified>
</cp:coreProperties>
</file>